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32F" w:rsidRDefault="00F4632F" w:rsidP="00F4632F">
      <w:pPr>
        <w:spacing w:after="0" w:line="240" w:lineRule="auto"/>
        <w:rPr>
          <w:rFonts w:cstheme="minorHAnsi"/>
          <w:b/>
          <w:sz w:val="20"/>
          <w:szCs w:val="20"/>
          <w:lang w:val="en-US"/>
        </w:rPr>
      </w:pPr>
      <w:r w:rsidRPr="00906FC5">
        <w:rPr>
          <w:rFonts w:cstheme="minorHAnsi"/>
          <w:b/>
          <w:sz w:val="20"/>
          <w:szCs w:val="20"/>
          <w:lang w:val="en-US"/>
        </w:rPr>
        <w:t>DIRECȚIA DE ASISTENȚĂ SOCIALĂ CÂMPULUNG</w:t>
      </w:r>
    </w:p>
    <w:p w:rsidR="00F4632F" w:rsidRPr="0000228B" w:rsidRDefault="00F4632F" w:rsidP="00F4632F">
      <w:pPr>
        <w:spacing w:after="0" w:line="240" w:lineRule="auto"/>
        <w:rPr>
          <w:rFonts w:cstheme="minorHAnsi"/>
          <w:sz w:val="18"/>
          <w:szCs w:val="18"/>
        </w:rPr>
      </w:pPr>
      <w:r w:rsidRPr="0000228B">
        <w:rPr>
          <w:rFonts w:cstheme="minorHAnsi"/>
          <w:sz w:val="18"/>
          <w:szCs w:val="18"/>
        </w:rPr>
        <w:t>Str. Matei Basarab, nr. 66, Municipiul Câmpulung</w:t>
      </w:r>
    </w:p>
    <w:p w:rsidR="00F4632F" w:rsidRPr="0000228B" w:rsidRDefault="00F4632F" w:rsidP="00F4632F">
      <w:pPr>
        <w:spacing w:after="0" w:line="240" w:lineRule="auto"/>
        <w:rPr>
          <w:rFonts w:cstheme="minorHAnsi"/>
          <w:sz w:val="18"/>
          <w:szCs w:val="18"/>
        </w:rPr>
      </w:pPr>
      <w:r w:rsidRPr="0000228B">
        <w:rPr>
          <w:rFonts w:cstheme="minorHAnsi"/>
          <w:sz w:val="18"/>
          <w:szCs w:val="18"/>
        </w:rPr>
        <w:t>Tel: 0248531890; Fax: 0248513519</w:t>
      </w:r>
    </w:p>
    <w:p w:rsidR="00F4632F" w:rsidRPr="0000228B" w:rsidRDefault="00F4632F" w:rsidP="00F4632F">
      <w:pPr>
        <w:spacing w:after="0" w:line="240" w:lineRule="auto"/>
        <w:rPr>
          <w:rFonts w:cstheme="minorHAnsi"/>
          <w:sz w:val="18"/>
          <w:szCs w:val="18"/>
        </w:rPr>
      </w:pPr>
      <w:r w:rsidRPr="0000228B">
        <w:rPr>
          <w:rFonts w:cstheme="minorHAnsi"/>
          <w:sz w:val="18"/>
          <w:szCs w:val="18"/>
        </w:rPr>
        <w:t>e-mail: sociala.asistenta@yahoo.com</w:t>
      </w:r>
    </w:p>
    <w:p w:rsidR="00F4632F" w:rsidRPr="00736F63" w:rsidRDefault="00F4632F" w:rsidP="00F4632F">
      <w:pPr>
        <w:spacing w:after="0" w:line="240" w:lineRule="auto"/>
        <w:rPr>
          <w:b/>
        </w:rPr>
      </w:pPr>
      <w:r w:rsidRPr="00736F63">
        <w:rPr>
          <w:rFonts w:cstheme="minorHAnsi"/>
          <w:sz w:val="18"/>
          <w:szCs w:val="18"/>
          <w:lang w:val="en-US"/>
        </w:rPr>
        <w:t xml:space="preserve">NR. </w:t>
      </w:r>
      <w:r w:rsidR="004D1521">
        <w:rPr>
          <w:rFonts w:cstheme="minorHAnsi"/>
          <w:sz w:val="18"/>
          <w:szCs w:val="18"/>
          <w:lang w:val="en-US"/>
        </w:rPr>
        <w:t>4405</w:t>
      </w:r>
      <w:r w:rsidRPr="00736F63">
        <w:rPr>
          <w:rFonts w:cstheme="minorHAnsi"/>
          <w:sz w:val="18"/>
          <w:szCs w:val="18"/>
          <w:lang w:val="en-US"/>
        </w:rPr>
        <w:t xml:space="preserve"> / 01.10.2026  </w:t>
      </w:r>
      <w:r w:rsidRPr="00736F63">
        <w:rPr>
          <w:sz w:val="18"/>
          <w:szCs w:val="18"/>
        </w:rPr>
        <w:tab/>
      </w:r>
      <w:r w:rsidRPr="00736F63">
        <w:rPr>
          <w:sz w:val="18"/>
          <w:szCs w:val="18"/>
        </w:rPr>
        <w:tab/>
      </w:r>
      <w:r w:rsidRPr="00736F63">
        <w:tab/>
      </w:r>
      <w:r w:rsidRPr="00736F63">
        <w:tab/>
      </w:r>
    </w:p>
    <w:p w:rsidR="00F4632F" w:rsidRPr="0000228B" w:rsidRDefault="00F4632F" w:rsidP="00F4632F">
      <w:pPr>
        <w:ind w:left="2832" w:firstLine="708"/>
        <w:rPr>
          <w:b/>
          <w:lang w:val="en-GB"/>
        </w:rPr>
      </w:pPr>
      <w:r>
        <w:rPr>
          <w:b/>
          <w:lang w:val="en-GB"/>
        </w:rPr>
        <w:tab/>
      </w:r>
      <w:r w:rsidRPr="0000228B">
        <w:rPr>
          <w:b/>
          <w:lang w:val="en-GB"/>
        </w:rPr>
        <w:t>Către,</w:t>
      </w:r>
    </w:p>
    <w:p w:rsidR="00F4632F" w:rsidRPr="0000228B" w:rsidRDefault="00F4632F" w:rsidP="00F4632F">
      <w:pPr>
        <w:spacing w:after="0" w:line="360" w:lineRule="auto"/>
        <w:ind w:left="708"/>
        <w:jc w:val="center"/>
        <w:rPr>
          <w:b/>
          <w:lang w:val="en-GB"/>
        </w:rPr>
      </w:pPr>
      <w:r w:rsidRPr="0000228B">
        <w:rPr>
          <w:b/>
          <w:lang w:val="en-GB"/>
        </w:rPr>
        <w:t xml:space="preserve">      S. C </w:t>
      </w:r>
      <w:r>
        <w:rPr>
          <w:b/>
          <w:lang w:val="en-GB"/>
        </w:rPr>
        <w:t>.......................................</w:t>
      </w:r>
      <w:r w:rsidRPr="0000228B">
        <w:rPr>
          <w:b/>
          <w:lang w:val="en-GB"/>
        </w:rPr>
        <w:t xml:space="preserve"> SRL</w:t>
      </w:r>
    </w:p>
    <w:p w:rsidR="00F4632F" w:rsidRPr="00736F63" w:rsidRDefault="00F4632F" w:rsidP="00414B59">
      <w:pPr>
        <w:spacing w:after="120" w:line="360" w:lineRule="auto"/>
        <w:rPr>
          <w:b/>
          <w:lang w:val="en-GB"/>
        </w:rPr>
      </w:pPr>
      <w:r w:rsidRPr="00736F63">
        <w:rPr>
          <w:rFonts w:ascii="Times New Roman" w:eastAsia="Times New Roman" w:hAnsi="Times New Roman" w:cs="Times New Roman"/>
          <w:i/>
          <w:sz w:val="20"/>
        </w:rPr>
        <w:t>Se completează denumirea completă a operatorului economic, CUI, sediul social, adresa de e-mail și persoana de contact.</w:t>
      </w:r>
    </w:p>
    <w:p w:rsidR="00F4632F" w:rsidRDefault="00F4632F" w:rsidP="00F4632F">
      <w:pPr>
        <w:pStyle w:val="Frspaiere"/>
        <w:ind w:firstLine="720"/>
        <w:jc w:val="both"/>
      </w:pPr>
    </w:p>
    <w:p w:rsidR="00F4632F" w:rsidRPr="00101BDE" w:rsidRDefault="00F4632F" w:rsidP="00F4632F">
      <w:pPr>
        <w:autoSpaceDE w:val="0"/>
        <w:autoSpaceDN w:val="0"/>
        <w:adjustRightInd w:val="0"/>
        <w:spacing w:after="0" w:line="240" w:lineRule="auto"/>
        <w:ind w:left="270" w:firstLine="438"/>
        <w:jc w:val="both"/>
        <w:rPr>
          <w:rFonts w:ascii="Times New Roman" w:hAnsi="Times New Roman" w:cs="Times New Roman"/>
          <w:lang w:eastAsia="en-GB"/>
        </w:rPr>
      </w:pPr>
      <w:r w:rsidRPr="00101BDE">
        <w:rPr>
          <w:rFonts w:ascii="Times New Roman" w:hAnsi="Times New Roman" w:cs="Times New Roman"/>
          <w:lang w:val="en-GB"/>
        </w:rPr>
        <w:t>În</w:t>
      </w:r>
      <w:r w:rsidR="00736F63">
        <w:rPr>
          <w:rFonts w:ascii="Times New Roman" w:hAnsi="Times New Roman" w:cs="Times New Roman"/>
          <w:lang w:val="en-GB"/>
        </w:rPr>
        <w:t xml:space="preserve"> </w:t>
      </w:r>
      <w:r w:rsidRPr="00101BDE">
        <w:rPr>
          <w:rFonts w:ascii="Times New Roman" w:hAnsi="Times New Roman" w:cs="Times New Roman"/>
          <w:lang w:val="en-GB"/>
        </w:rPr>
        <w:t>vederea</w:t>
      </w:r>
      <w:r w:rsidR="00736F63">
        <w:rPr>
          <w:rFonts w:ascii="Times New Roman" w:hAnsi="Times New Roman" w:cs="Times New Roman"/>
          <w:lang w:val="en-GB"/>
        </w:rPr>
        <w:t xml:space="preserve"> </w:t>
      </w:r>
      <w:r w:rsidRPr="00101BDE">
        <w:rPr>
          <w:rFonts w:ascii="Times New Roman" w:hAnsi="Times New Roman" w:cs="Times New Roman"/>
          <w:lang w:val="en-GB"/>
        </w:rPr>
        <w:t>asigurării</w:t>
      </w:r>
      <w:r w:rsidR="00736F63">
        <w:rPr>
          <w:rFonts w:ascii="Times New Roman" w:hAnsi="Times New Roman" w:cs="Times New Roman"/>
          <w:lang w:val="en-GB"/>
        </w:rPr>
        <w:t xml:space="preserve"> </w:t>
      </w:r>
      <w:r w:rsidRPr="00101BDE">
        <w:rPr>
          <w:rFonts w:ascii="Times New Roman" w:hAnsi="Times New Roman" w:cs="Times New Roman"/>
          <w:lang w:val="en-GB"/>
        </w:rPr>
        <w:t>depozit</w:t>
      </w:r>
      <w:r w:rsidR="00E955D9" w:rsidRPr="00101BDE">
        <w:rPr>
          <w:rFonts w:ascii="Times New Roman" w:hAnsi="Times New Roman" w:cs="Times New Roman"/>
          <w:lang w:val="en-GB"/>
        </w:rPr>
        <w:t>ă</w:t>
      </w:r>
      <w:r w:rsidRPr="00101BDE">
        <w:rPr>
          <w:rFonts w:ascii="Times New Roman" w:hAnsi="Times New Roman" w:cs="Times New Roman"/>
          <w:lang w:val="en-GB"/>
        </w:rPr>
        <w:t>rii</w:t>
      </w:r>
      <w:r w:rsidR="00736F63">
        <w:rPr>
          <w:rFonts w:ascii="Times New Roman" w:hAnsi="Times New Roman" w:cs="Times New Roman"/>
          <w:lang w:val="en-GB"/>
        </w:rPr>
        <w:t xml:space="preserve"> </w:t>
      </w:r>
      <w:r w:rsidRPr="00101BDE">
        <w:rPr>
          <w:rFonts w:ascii="Times New Roman" w:hAnsi="Times New Roman" w:cs="Times New Roman"/>
          <w:lang w:val="en-GB"/>
        </w:rPr>
        <w:t>echipamentelor</w:t>
      </w:r>
      <w:r w:rsidR="00736F63">
        <w:rPr>
          <w:rFonts w:ascii="Times New Roman" w:hAnsi="Times New Roman" w:cs="Times New Roman"/>
          <w:lang w:val="en-GB"/>
        </w:rPr>
        <w:t xml:space="preserve"> </w:t>
      </w:r>
      <w:r w:rsidRPr="00101BDE">
        <w:rPr>
          <w:rFonts w:ascii="Times New Roman" w:hAnsi="Times New Roman" w:cs="Times New Roman"/>
          <w:lang w:val="en-GB"/>
        </w:rPr>
        <w:t>și</w:t>
      </w:r>
      <w:r w:rsidR="00736F63">
        <w:rPr>
          <w:rFonts w:ascii="Times New Roman" w:hAnsi="Times New Roman" w:cs="Times New Roman"/>
          <w:lang w:val="en-GB"/>
        </w:rPr>
        <w:t xml:space="preserve"> </w:t>
      </w:r>
      <w:r w:rsidRPr="00101BDE">
        <w:rPr>
          <w:rFonts w:ascii="Times New Roman" w:hAnsi="Times New Roman" w:cs="Times New Roman"/>
          <w:lang w:val="en-GB"/>
        </w:rPr>
        <w:t>desfășurarii</w:t>
      </w:r>
      <w:r w:rsidR="00736F63">
        <w:rPr>
          <w:rFonts w:ascii="Times New Roman" w:hAnsi="Times New Roman" w:cs="Times New Roman"/>
          <w:lang w:val="en-GB"/>
        </w:rPr>
        <w:t xml:space="preserve"> </w:t>
      </w:r>
      <w:r w:rsidRPr="00101BDE">
        <w:rPr>
          <w:rFonts w:ascii="Times New Roman" w:hAnsi="Times New Roman" w:cs="Times New Roman"/>
          <w:lang w:val="en-GB"/>
        </w:rPr>
        <w:t>în</w:t>
      </w:r>
      <w:r w:rsidR="00736F63">
        <w:rPr>
          <w:rFonts w:ascii="Times New Roman" w:hAnsi="Times New Roman" w:cs="Times New Roman"/>
          <w:lang w:val="en-GB"/>
        </w:rPr>
        <w:t xml:space="preserve"> </w:t>
      </w:r>
      <w:r w:rsidRPr="00101BDE">
        <w:rPr>
          <w:rFonts w:ascii="Times New Roman" w:hAnsi="Times New Roman" w:cs="Times New Roman"/>
          <w:lang w:val="en-GB"/>
        </w:rPr>
        <w:t>condiții de siguranță a activităților de îngrijire la domiciliu</w:t>
      </w:r>
      <w:r w:rsidR="00736F63">
        <w:rPr>
          <w:rFonts w:ascii="Times New Roman" w:hAnsi="Times New Roman" w:cs="Times New Roman"/>
          <w:lang w:val="en-GB"/>
        </w:rPr>
        <w:t xml:space="preserve"> </w:t>
      </w:r>
      <w:r w:rsidRPr="00101BDE">
        <w:rPr>
          <w:rFonts w:ascii="Times New Roman" w:hAnsi="Times New Roman" w:cs="Times New Roman"/>
          <w:lang w:val="en-GB"/>
        </w:rPr>
        <w:t>ale membrilor</w:t>
      </w:r>
      <w:r w:rsidR="00736F63">
        <w:rPr>
          <w:rFonts w:ascii="Times New Roman" w:hAnsi="Times New Roman" w:cs="Times New Roman"/>
          <w:lang w:val="en-GB"/>
        </w:rPr>
        <w:t xml:space="preserve"> </w:t>
      </w:r>
      <w:r w:rsidRPr="00101BDE">
        <w:rPr>
          <w:rFonts w:ascii="Times New Roman" w:hAnsi="Times New Roman" w:cs="Times New Roman"/>
          <w:lang w:val="en-GB"/>
        </w:rPr>
        <w:t>grupului</w:t>
      </w:r>
      <w:r w:rsidR="00736F63">
        <w:rPr>
          <w:rFonts w:ascii="Times New Roman" w:hAnsi="Times New Roman" w:cs="Times New Roman"/>
          <w:lang w:val="en-GB"/>
        </w:rPr>
        <w:t xml:space="preserve"> </w:t>
      </w:r>
      <w:r w:rsidRPr="00101BDE">
        <w:rPr>
          <w:rFonts w:ascii="Times New Roman" w:hAnsi="Times New Roman" w:cs="Times New Roman"/>
          <w:lang w:val="en-GB"/>
        </w:rPr>
        <w:t>țintă, în</w:t>
      </w:r>
      <w:r w:rsidR="00736F63">
        <w:rPr>
          <w:rFonts w:ascii="Times New Roman" w:hAnsi="Times New Roman" w:cs="Times New Roman"/>
          <w:lang w:val="en-GB"/>
        </w:rPr>
        <w:t xml:space="preserve"> </w:t>
      </w:r>
      <w:r w:rsidRPr="00101BDE">
        <w:rPr>
          <w:rFonts w:ascii="Times New Roman" w:hAnsi="Times New Roman" w:cs="Times New Roman"/>
          <w:lang w:val="en-GB"/>
        </w:rPr>
        <w:t>cadrul</w:t>
      </w:r>
      <w:r w:rsidR="00736F63">
        <w:rPr>
          <w:rFonts w:ascii="Times New Roman" w:hAnsi="Times New Roman" w:cs="Times New Roman"/>
          <w:lang w:val="en-GB"/>
        </w:rPr>
        <w:t xml:space="preserve"> </w:t>
      </w:r>
      <w:r w:rsidRPr="00101BDE">
        <w:rPr>
          <w:rFonts w:ascii="Times New Roman" w:hAnsi="Times New Roman" w:cs="Times New Roman"/>
          <w:bCs/>
        </w:rPr>
        <w:t xml:space="preserve">Subactivității: </w:t>
      </w:r>
      <w:r w:rsidRPr="00101BDE">
        <w:rPr>
          <w:rFonts w:ascii="Times New Roman" w:hAnsi="Times New Roman" w:cs="Times New Roman"/>
        </w:rPr>
        <w:t xml:space="preserve">A2.2 - Furnizarea serviciilor de îngrijire la domiciliu, </w:t>
      </w:r>
      <w:r w:rsidRPr="00101BDE">
        <w:rPr>
          <w:rFonts w:ascii="Times New Roman" w:eastAsia="Calibri" w:hAnsi="Times New Roman" w:cs="Times New Roman"/>
          <w:bCs/>
        </w:rPr>
        <w:t>Activitatea:A2  Furnizarea de servicii sociale pentru vârstnici,</w:t>
      </w:r>
      <w:r w:rsidR="00736F63">
        <w:rPr>
          <w:rFonts w:ascii="Times New Roman" w:eastAsia="Calibri" w:hAnsi="Times New Roman" w:cs="Times New Roman"/>
          <w:bCs/>
        </w:rPr>
        <w:t xml:space="preserve"> </w:t>
      </w:r>
      <w:r w:rsidRPr="00101BDE">
        <w:rPr>
          <w:rFonts w:ascii="Times New Roman" w:hAnsi="Times New Roman" w:cs="Times New Roman"/>
        </w:rPr>
        <w:t xml:space="preserve">aferenta proiectului  </w:t>
      </w:r>
      <w:r w:rsidR="007C7A86" w:rsidRPr="00101BDE">
        <w:rPr>
          <w:rFonts w:ascii="Times New Roman" w:hAnsi="Times New Roman" w:cs="Times New Roman"/>
          <w:b/>
          <w:bCs/>
        </w:rPr>
        <w:t>„A doua casa”</w:t>
      </w:r>
      <w:r w:rsidR="007C7A86" w:rsidRPr="00101BDE">
        <w:rPr>
          <w:rFonts w:ascii="Times New Roman" w:hAnsi="Times New Roman" w:cs="Times New Roman"/>
          <w:b/>
        </w:rPr>
        <w:t>, Cod apel: PIDS/609/PIDS_P1/OP4</w:t>
      </w:r>
      <w:r w:rsidR="007C7A86" w:rsidRPr="00101BDE">
        <w:rPr>
          <w:rFonts w:ascii="Times New Roman" w:hAnsi="Times New Roman" w:cs="Times New Roman"/>
          <w:b/>
          <w:bCs/>
        </w:rPr>
        <w:t xml:space="preserve"> Cod SMIS</w:t>
      </w:r>
      <w:r w:rsidR="007C7A86" w:rsidRPr="00101BDE">
        <w:rPr>
          <w:rFonts w:ascii="Times New Roman" w:hAnsi="Times New Roman" w:cs="Times New Roman"/>
          <w:b/>
        </w:rPr>
        <w:t>: 361398</w:t>
      </w:r>
      <w:r w:rsidR="007C7A86" w:rsidRPr="00101BDE">
        <w:rPr>
          <w:rFonts w:ascii="Times New Roman" w:hAnsi="Times New Roman" w:cs="Times New Roman"/>
        </w:rPr>
        <w:t>, finanţat prin  PROGRAMUL INCLUZIUNE SI DEMNITATE SOCIALA,</w:t>
      </w:r>
      <w:r w:rsidR="007C7A86" w:rsidRPr="00101BDE">
        <w:rPr>
          <w:rFonts w:ascii="Times New Roman" w:hAnsi="Times New Roman" w:cs="Times New Roman"/>
          <w:bCs/>
        </w:rPr>
        <w:t xml:space="preserve"> D</w:t>
      </w:r>
      <w:r w:rsidR="00FA393B" w:rsidRPr="00101BDE">
        <w:rPr>
          <w:rFonts w:ascii="Times New Roman" w:hAnsi="Times New Roman" w:cs="Times New Roman"/>
          <w:bCs/>
        </w:rPr>
        <w:t xml:space="preserve">irecția de Asistență </w:t>
      </w:r>
      <w:r w:rsidR="007C7A86" w:rsidRPr="00101BDE">
        <w:rPr>
          <w:rFonts w:ascii="Times New Roman" w:hAnsi="Times New Roman" w:cs="Times New Roman"/>
          <w:bCs/>
        </w:rPr>
        <w:t>S</w:t>
      </w:r>
      <w:r w:rsidR="00FA393B" w:rsidRPr="00101BDE">
        <w:rPr>
          <w:rFonts w:ascii="Times New Roman" w:hAnsi="Times New Roman" w:cs="Times New Roman"/>
          <w:bCs/>
        </w:rPr>
        <w:t>ocială</w:t>
      </w:r>
      <w:r w:rsidR="007C7A86" w:rsidRPr="00101BDE">
        <w:rPr>
          <w:rFonts w:ascii="Times New Roman" w:hAnsi="Times New Roman" w:cs="Times New Roman"/>
          <w:bCs/>
        </w:rPr>
        <w:t xml:space="preserve"> C</w:t>
      </w:r>
      <w:r w:rsidR="00FA393B" w:rsidRPr="00101BDE">
        <w:rPr>
          <w:rFonts w:ascii="Times New Roman" w:hAnsi="Times New Roman" w:cs="Times New Roman"/>
          <w:bCs/>
        </w:rPr>
        <w:t>âmpulung</w:t>
      </w:r>
      <w:r w:rsidR="00736F63">
        <w:rPr>
          <w:rFonts w:ascii="Times New Roman" w:hAnsi="Times New Roman" w:cs="Times New Roman"/>
          <w:bCs/>
        </w:rPr>
        <w:t xml:space="preserve"> </w:t>
      </w:r>
      <w:r w:rsidR="007C7A86" w:rsidRPr="00101BDE">
        <w:rPr>
          <w:rFonts w:ascii="Times New Roman" w:hAnsi="Times New Roman" w:cs="Times New Roman"/>
          <w:bCs/>
        </w:rPr>
        <w:t>în calitate de Beneficiar al finanţării,</w:t>
      </w:r>
      <w:r w:rsidR="00736F63">
        <w:rPr>
          <w:rFonts w:ascii="Times New Roman" w:hAnsi="Times New Roman" w:cs="Times New Roman"/>
          <w:bCs/>
        </w:rPr>
        <w:t xml:space="preserve"> </w:t>
      </w:r>
      <w:r w:rsidR="007C7A86" w:rsidRPr="00101BDE">
        <w:rPr>
          <w:rFonts w:ascii="Times New Roman" w:hAnsi="Times New Roman" w:cs="Times New Roman"/>
          <w:lang w:eastAsia="en-GB"/>
        </w:rPr>
        <w:t>v</w:t>
      </w:r>
      <w:r w:rsidR="00FA393B" w:rsidRPr="00101BDE">
        <w:rPr>
          <w:rFonts w:ascii="Times New Roman" w:hAnsi="Times New Roman" w:cs="Times New Roman"/>
          <w:lang w:eastAsia="en-GB"/>
        </w:rPr>
        <w:t>ă</w:t>
      </w:r>
      <w:r w:rsidR="00736F63">
        <w:rPr>
          <w:rFonts w:ascii="Times New Roman" w:hAnsi="Times New Roman" w:cs="Times New Roman"/>
          <w:lang w:eastAsia="en-GB"/>
        </w:rPr>
        <w:t xml:space="preserve"> </w:t>
      </w:r>
      <w:r w:rsidR="007A0423" w:rsidRPr="00101BDE">
        <w:rPr>
          <w:rFonts w:ascii="Times New Roman" w:hAnsi="Times New Roman" w:cs="Times New Roman"/>
          <w:lang w:eastAsia="en-GB"/>
        </w:rPr>
        <w:t>solicit</w:t>
      </w:r>
      <w:r w:rsidR="00101BDE">
        <w:rPr>
          <w:rFonts w:ascii="Times New Roman" w:hAnsi="Times New Roman" w:cs="Times New Roman"/>
          <w:lang w:eastAsia="en-GB"/>
        </w:rPr>
        <w:t>ă</w:t>
      </w:r>
      <w:r w:rsidRPr="00101BDE">
        <w:rPr>
          <w:rFonts w:ascii="Times New Roman" w:hAnsi="Times New Roman" w:cs="Times New Roman"/>
          <w:lang w:eastAsia="en-GB"/>
        </w:rPr>
        <w:t>:</w:t>
      </w:r>
    </w:p>
    <w:p w:rsidR="00FA393B" w:rsidRPr="00101BDE" w:rsidRDefault="00FA393B" w:rsidP="00FA393B">
      <w:pPr>
        <w:autoSpaceDE w:val="0"/>
        <w:autoSpaceDN w:val="0"/>
        <w:adjustRightInd w:val="0"/>
        <w:spacing w:after="0" w:line="240" w:lineRule="auto"/>
        <w:ind w:left="360"/>
        <w:jc w:val="both"/>
        <w:rPr>
          <w:rFonts w:ascii="Times New Roman" w:hAnsi="Times New Roman" w:cs="Times New Roman"/>
          <w:lang w:eastAsia="en-GB"/>
        </w:rPr>
      </w:pPr>
    </w:p>
    <w:p w:rsidR="007A0423" w:rsidRPr="00101BDE" w:rsidRDefault="00F4632F" w:rsidP="00414B59">
      <w:pPr>
        <w:pStyle w:val="Listparagraf"/>
        <w:numPr>
          <w:ilvl w:val="0"/>
          <w:numId w:val="2"/>
        </w:numPr>
        <w:autoSpaceDE w:val="0"/>
        <w:autoSpaceDN w:val="0"/>
        <w:adjustRightInd w:val="0"/>
        <w:spacing w:after="0" w:line="240" w:lineRule="auto"/>
        <w:jc w:val="both"/>
        <w:rPr>
          <w:rFonts w:ascii="Times New Roman" w:hAnsi="Times New Roman" w:cs="Times New Roman"/>
          <w:lang w:eastAsia="en-GB"/>
        </w:rPr>
      </w:pPr>
      <w:r w:rsidRPr="00101BDE">
        <w:rPr>
          <w:rFonts w:ascii="Times New Roman" w:hAnsi="Times New Roman" w:cs="Times New Roman"/>
          <w:lang w:eastAsia="en-GB"/>
        </w:rPr>
        <w:t xml:space="preserve">O ofertă de preț pentru </w:t>
      </w:r>
      <w:r w:rsidR="00FA393B" w:rsidRPr="00101BDE">
        <w:rPr>
          <w:rFonts w:ascii="Times New Roman" w:hAnsi="Times New Roman" w:cs="Times New Roman"/>
          <w:lang w:eastAsia="en-GB"/>
        </w:rPr>
        <w:t xml:space="preserve">mobilier și echipamente pentru </w:t>
      </w:r>
      <w:r w:rsidR="00FA393B" w:rsidRPr="00101BDE">
        <w:rPr>
          <w:rFonts w:ascii="Times New Roman" w:hAnsi="Times New Roman" w:cs="Times New Roman"/>
          <w:lang w:val="en-GB" w:eastAsia="en-GB"/>
        </w:rPr>
        <w:t>desfășurarea</w:t>
      </w:r>
      <w:r w:rsidR="00736F63">
        <w:rPr>
          <w:rFonts w:ascii="Times New Roman" w:hAnsi="Times New Roman" w:cs="Times New Roman"/>
          <w:lang w:val="en-GB" w:eastAsia="en-GB"/>
        </w:rPr>
        <w:t xml:space="preserve"> </w:t>
      </w:r>
      <w:r w:rsidR="00FA393B" w:rsidRPr="00101BDE">
        <w:rPr>
          <w:rFonts w:ascii="Times New Roman" w:hAnsi="Times New Roman" w:cs="Times New Roman"/>
          <w:lang w:val="en-GB" w:eastAsia="en-GB"/>
        </w:rPr>
        <w:t>activității</w:t>
      </w:r>
      <w:r w:rsidRPr="00101BDE">
        <w:rPr>
          <w:rFonts w:ascii="Times New Roman" w:hAnsi="Times New Roman" w:cs="Times New Roman"/>
          <w:lang w:eastAsia="en-GB"/>
        </w:rPr>
        <w:t xml:space="preserve"> menționat</w:t>
      </w:r>
      <w:r w:rsidR="00FA393B" w:rsidRPr="00101BDE">
        <w:rPr>
          <w:rFonts w:ascii="Times New Roman" w:hAnsi="Times New Roman" w:cs="Times New Roman"/>
          <w:lang w:eastAsia="en-GB"/>
        </w:rPr>
        <w:t>e</w:t>
      </w:r>
      <w:r w:rsidRPr="00101BDE">
        <w:rPr>
          <w:rFonts w:ascii="Times New Roman" w:hAnsi="Times New Roman" w:cs="Times New Roman"/>
          <w:lang w:eastAsia="en-GB"/>
        </w:rPr>
        <w:t xml:space="preserve"> în tabelul de mai jos:</w:t>
      </w:r>
    </w:p>
    <w:p w:rsidR="007A0423" w:rsidRPr="000302E1" w:rsidRDefault="007A0423" w:rsidP="007A0423">
      <w:pPr>
        <w:pStyle w:val="Listparagraf"/>
        <w:autoSpaceDE w:val="0"/>
        <w:autoSpaceDN w:val="0"/>
        <w:adjustRightInd w:val="0"/>
        <w:spacing w:after="120" w:line="240" w:lineRule="auto"/>
        <w:rPr>
          <w:rFonts w:cstheme="minorHAnsi"/>
          <w:lang w:eastAsia="en-GB"/>
        </w:rPr>
      </w:pPr>
      <w:r w:rsidRPr="000302E1">
        <w:rPr>
          <w:rFonts w:ascii="Times New Roman" w:eastAsia="Times New Roman" w:hAnsi="Times New Roman" w:cs="Times New Roman"/>
          <w:b/>
        </w:rPr>
        <w:t>Produsele solicitate și specificațiile tehnice minimale:</w:t>
      </w:r>
    </w:p>
    <w:tbl>
      <w:tblPr>
        <w:tblStyle w:val="GrilTabel"/>
        <w:tblW w:w="8635" w:type="dxa"/>
        <w:jc w:val="center"/>
        <w:tblLayout w:type="fixed"/>
        <w:tblLook w:val="04A0"/>
      </w:tblPr>
      <w:tblGrid>
        <w:gridCol w:w="811"/>
        <w:gridCol w:w="1260"/>
        <w:gridCol w:w="5130"/>
        <w:gridCol w:w="720"/>
        <w:gridCol w:w="714"/>
      </w:tblGrid>
      <w:tr w:rsidR="00B02775" w:rsidRPr="000302E1" w:rsidTr="00723762">
        <w:trPr>
          <w:jc w:val="center"/>
        </w:trPr>
        <w:tc>
          <w:tcPr>
            <w:tcW w:w="811"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b/>
                <w:sz w:val="17"/>
              </w:rPr>
              <w:t>Nr.</w:t>
            </w:r>
          </w:p>
          <w:p w:rsidR="00B02775" w:rsidRPr="000302E1" w:rsidRDefault="001E09BE">
            <w:pPr>
              <w:spacing w:after="20"/>
            </w:pPr>
            <w:r w:rsidRPr="000302E1">
              <w:rPr>
                <w:b/>
                <w:sz w:val="17"/>
              </w:rPr>
              <w:t>crt.</w:t>
            </w:r>
          </w:p>
        </w:tc>
        <w:tc>
          <w:tcPr>
            <w:tcW w:w="126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b/>
                <w:sz w:val="17"/>
              </w:rPr>
              <w:t>Denumireprodus</w:t>
            </w:r>
          </w:p>
        </w:tc>
        <w:tc>
          <w:tcPr>
            <w:tcW w:w="513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b/>
                <w:sz w:val="17"/>
              </w:rPr>
              <w:t>Specificațiitehniceminimale solicitate</w:t>
            </w:r>
          </w:p>
        </w:tc>
        <w:tc>
          <w:tcPr>
            <w:tcW w:w="72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b/>
                <w:sz w:val="17"/>
              </w:rPr>
              <w:t>U.M.</w:t>
            </w:r>
          </w:p>
        </w:tc>
        <w:tc>
          <w:tcPr>
            <w:tcW w:w="714"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b/>
                <w:sz w:val="17"/>
              </w:rPr>
              <w:t>Cant.</w:t>
            </w:r>
          </w:p>
        </w:tc>
      </w:tr>
      <w:tr w:rsidR="00B02775" w:rsidRPr="000302E1" w:rsidTr="00723762">
        <w:trPr>
          <w:jc w:val="center"/>
        </w:trPr>
        <w:tc>
          <w:tcPr>
            <w:tcW w:w="811"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1</w:t>
            </w:r>
          </w:p>
        </w:tc>
        <w:tc>
          <w:tcPr>
            <w:tcW w:w="126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pPr>
            <w:r w:rsidRPr="000302E1">
              <w:rPr>
                <w:sz w:val="17"/>
              </w:rPr>
              <w:t>Dulap</w:t>
            </w:r>
          </w:p>
        </w:tc>
        <w:tc>
          <w:tcPr>
            <w:tcW w:w="5130" w:type="dxa"/>
            <w:tcBorders>
              <w:top w:val="single" w:sz="6" w:space="0" w:color="C00000"/>
              <w:left w:val="single" w:sz="6" w:space="0" w:color="C00000"/>
              <w:bottom w:val="single" w:sz="6" w:space="0" w:color="C00000"/>
              <w:right w:val="single" w:sz="6" w:space="0" w:color="C00000"/>
            </w:tcBorders>
          </w:tcPr>
          <w:p w:rsidR="00B02775" w:rsidRPr="000302E1" w:rsidRDefault="00052847" w:rsidP="00EE18E9">
            <w:pPr>
              <w:spacing w:before="20" w:after="20"/>
            </w:pPr>
            <w:r w:rsidRPr="00DF4FC3">
              <w:rPr>
                <w:sz w:val="17"/>
              </w:rPr>
              <w:t xml:space="preserve">Dulap cu 3 uși, </w:t>
            </w:r>
            <w:r>
              <w:rPr>
                <w:sz w:val="17"/>
              </w:rPr>
              <w:t>bara și</w:t>
            </w:r>
            <w:r w:rsidR="00945579">
              <w:rPr>
                <w:sz w:val="17"/>
              </w:rPr>
              <w:t xml:space="preserve"> </w:t>
            </w:r>
            <w:r w:rsidRPr="00ED2A77">
              <w:rPr>
                <w:sz w:val="17"/>
              </w:rPr>
              <w:t>5 rafturi</w:t>
            </w:r>
            <w:r>
              <w:rPr>
                <w:sz w:val="17"/>
              </w:rPr>
              <w:t>,</w:t>
            </w:r>
            <w:r w:rsidRPr="00DF4FC3">
              <w:rPr>
                <w:sz w:val="17"/>
              </w:rPr>
              <w:t>destinat</w:t>
            </w:r>
            <w:r w:rsidR="00736F63">
              <w:rPr>
                <w:sz w:val="17"/>
              </w:rPr>
              <w:t xml:space="preserve"> </w:t>
            </w:r>
            <w:r w:rsidRPr="00DF4FC3">
              <w:rPr>
                <w:sz w:val="17"/>
              </w:rPr>
              <w:t>depozitării</w:t>
            </w:r>
            <w:r w:rsidR="00736F63">
              <w:rPr>
                <w:sz w:val="17"/>
              </w:rPr>
              <w:t xml:space="preserve"> </w:t>
            </w:r>
            <w:r w:rsidRPr="00DF4FC3">
              <w:rPr>
                <w:sz w:val="17"/>
              </w:rPr>
              <w:t>echipamentelor</w:t>
            </w:r>
            <w:r w:rsidR="00736F63">
              <w:rPr>
                <w:sz w:val="17"/>
              </w:rPr>
              <w:t xml:space="preserve"> </w:t>
            </w:r>
            <w:r w:rsidRPr="00DF4FC3">
              <w:rPr>
                <w:sz w:val="17"/>
              </w:rPr>
              <w:t>și</w:t>
            </w:r>
            <w:r w:rsidR="00736F63">
              <w:rPr>
                <w:sz w:val="17"/>
              </w:rPr>
              <w:t xml:space="preserve"> </w:t>
            </w:r>
            <w:r w:rsidRPr="00DF4FC3">
              <w:rPr>
                <w:sz w:val="17"/>
              </w:rPr>
              <w:t xml:space="preserve">materialelor; </w:t>
            </w:r>
            <w:r>
              <w:rPr>
                <w:sz w:val="17"/>
              </w:rPr>
              <w:t>material</w:t>
            </w:r>
            <w:r w:rsidRPr="00DF4FC3">
              <w:rPr>
                <w:sz w:val="17"/>
              </w:rPr>
              <w:t xml:space="preserve"> PAL; </w:t>
            </w:r>
            <w:r>
              <w:rPr>
                <w:sz w:val="17"/>
              </w:rPr>
              <w:t>dimensiuni 120x50x200 cm;</w:t>
            </w:r>
          </w:p>
        </w:tc>
        <w:tc>
          <w:tcPr>
            <w:tcW w:w="72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buc.</w:t>
            </w:r>
          </w:p>
        </w:tc>
        <w:tc>
          <w:tcPr>
            <w:tcW w:w="714"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1</w:t>
            </w:r>
          </w:p>
        </w:tc>
      </w:tr>
      <w:tr w:rsidR="00B02775" w:rsidRPr="000302E1" w:rsidTr="00723762">
        <w:trPr>
          <w:jc w:val="center"/>
        </w:trPr>
        <w:tc>
          <w:tcPr>
            <w:tcW w:w="811"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2</w:t>
            </w:r>
          </w:p>
        </w:tc>
        <w:tc>
          <w:tcPr>
            <w:tcW w:w="126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pPr>
            <w:r w:rsidRPr="000302E1">
              <w:rPr>
                <w:sz w:val="17"/>
              </w:rPr>
              <w:t>Prelungitor electric</w:t>
            </w:r>
          </w:p>
        </w:tc>
        <w:tc>
          <w:tcPr>
            <w:tcW w:w="5130" w:type="dxa"/>
            <w:tcBorders>
              <w:top w:val="single" w:sz="6" w:space="0" w:color="C00000"/>
              <w:left w:val="single" w:sz="6" w:space="0" w:color="C00000"/>
              <w:bottom w:val="single" w:sz="6" w:space="0" w:color="C00000"/>
              <w:right w:val="single" w:sz="6" w:space="0" w:color="C00000"/>
            </w:tcBorders>
          </w:tcPr>
          <w:p w:rsidR="00B02775" w:rsidRPr="000302E1" w:rsidRDefault="00052847">
            <w:pPr>
              <w:spacing w:before="20" w:after="20"/>
            </w:pPr>
            <w:r w:rsidRPr="00DF4FC3">
              <w:rPr>
                <w:sz w:val="17"/>
              </w:rPr>
              <w:t>Prelungitor electric tip rola cu tambur, cu minimum 4 prize, cablu cu lungime 50 m</w:t>
            </w:r>
            <w:r w:rsidRPr="00DF4FC3">
              <w:rPr>
                <w:color w:val="FF0000"/>
                <w:sz w:val="17"/>
              </w:rPr>
              <w:t xml:space="preserve">; </w:t>
            </w:r>
          </w:p>
        </w:tc>
        <w:tc>
          <w:tcPr>
            <w:tcW w:w="72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buc.</w:t>
            </w:r>
          </w:p>
        </w:tc>
        <w:tc>
          <w:tcPr>
            <w:tcW w:w="714"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4</w:t>
            </w:r>
          </w:p>
        </w:tc>
      </w:tr>
      <w:tr w:rsidR="00B02775" w:rsidRPr="000302E1" w:rsidTr="00723762">
        <w:trPr>
          <w:jc w:val="center"/>
        </w:trPr>
        <w:tc>
          <w:tcPr>
            <w:tcW w:w="811"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3</w:t>
            </w:r>
          </w:p>
        </w:tc>
        <w:tc>
          <w:tcPr>
            <w:tcW w:w="126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pPr>
            <w:r w:rsidRPr="000302E1">
              <w:rPr>
                <w:sz w:val="17"/>
              </w:rPr>
              <w:t>Scară</w:t>
            </w:r>
          </w:p>
        </w:tc>
        <w:tc>
          <w:tcPr>
            <w:tcW w:w="5130" w:type="dxa"/>
            <w:tcBorders>
              <w:top w:val="single" w:sz="6" w:space="0" w:color="C00000"/>
              <w:left w:val="single" w:sz="6" w:space="0" w:color="C00000"/>
              <w:bottom w:val="single" w:sz="6" w:space="0" w:color="C00000"/>
              <w:right w:val="single" w:sz="6" w:space="0" w:color="C00000"/>
            </w:tcBorders>
          </w:tcPr>
          <w:p w:rsidR="00B02775" w:rsidRPr="000302E1" w:rsidRDefault="00052847">
            <w:pPr>
              <w:spacing w:before="20" w:after="20"/>
            </w:pPr>
            <w:r w:rsidRPr="00DF4FC3">
              <w:rPr>
                <w:sz w:val="17"/>
              </w:rPr>
              <w:t>Scară din aluminiu, 3 tronsoane, înălțime 6 metri;</w:t>
            </w:r>
          </w:p>
        </w:tc>
        <w:tc>
          <w:tcPr>
            <w:tcW w:w="720"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buc.</w:t>
            </w:r>
          </w:p>
        </w:tc>
        <w:tc>
          <w:tcPr>
            <w:tcW w:w="714" w:type="dxa"/>
            <w:tcBorders>
              <w:top w:val="single" w:sz="6" w:space="0" w:color="C00000"/>
              <w:left w:val="single" w:sz="6" w:space="0" w:color="C00000"/>
              <w:bottom w:val="single" w:sz="6" w:space="0" w:color="C00000"/>
              <w:right w:val="single" w:sz="6" w:space="0" w:color="C00000"/>
            </w:tcBorders>
          </w:tcPr>
          <w:p w:rsidR="00B02775" w:rsidRPr="000302E1" w:rsidRDefault="001E09BE">
            <w:pPr>
              <w:spacing w:before="20" w:after="20"/>
              <w:jc w:val="center"/>
            </w:pPr>
            <w:r w:rsidRPr="000302E1">
              <w:rPr>
                <w:sz w:val="17"/>
              </w:rPr>
              <w:t>4</w:t>
            </w:r>
          </w:p>
        </w:tc>
      </w:tr>
    </w:tbl>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Caracteristicile tehnice indicate reprezintă cerințe minimale. Nu se solicită o marcă, un producător sau un model determinat; orice referire eventuală la un standard sau la o specificație tehnică se citește cu mențiunea „sau echivalent”, în conformitate cu art. 156 din Legea nr. 98/2016.</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p>
    <w:p w:rsidR="007A0423" w:rsidRPr="000302E1" w:rsidRDefault="007A0423" w:rsidP="007A0423">
      <w:pPr>
        <w:pStyle w:val="Listparagraf"/>
        <w:autoSpaceDE w:val="0"/>
        <w:autoSpaceDN w:val="0"/>
        <w:adjustRightInd w:val="0"/>
        <w:spacing w:after="120" w:line="240" w:lineRule="auto"/>
        <w:rPr>
          <w:rFonts w:cstheme="minorHAnsi"/>
          <w:lang w:eastAsia="en-GB"/>
        </w:rPr>
      </w:pPr>
      <w:r w:rsidRPr="000302E1">
        <w:rPr>
          <w:rFonts w:ascii="Times New Roman" w:eastAsia="Times New Roman" w:hAnsi="Times New Roman" w:cs="Times New Roman"/>
          <w:b/>
        </w:rPr>
        <w:t>Condiții de ofertare:</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1. Cod CPV principal: 39290000-1 – Diverse accesorii de mobilier (Rev. 2). Coduri CPV secundare: 39122100-4; 31224810-3; 44423200-3.</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2. Criteriul de atribuire: prețul cel mai scăzut, aplicat exclusiv ofertelor conforme cu specificațiile tehnice minimale de mai sus.</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3. Oferta se prezintă defalcat pe fiecare produs, cu preț unitar și valoare totală, exprimate în lei, fără TVA și cu TVA. Prețul este ferm și neajustabil pe toată durata contractului și include transportul, manipularea, descărcarea la locul de livrare și, după caz, asamblarea.</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EC59C9">
        <w:rPr>
          <w:rFonts w:ascii="Times New Roman" w:eastAsia="Times New Roman" w:hAnsi="Times New Roman" w:cs="Times New Roman"/>
        </w:rPr>
        <w:t>4.</w:t>
      </w:r>
      <w:r>
        <w:rPr>
          <w:rFonts w:ascii="Times New Roman" w:eastAsia="Times New Roman" w:hAnsi="Times New Roman" w:cs="Times New Roman"/>
          <w:color w:val="C00000"/>
        </w:rPr>
        <w:t xml:space="preserve"> </w:t>
      </w:r>
      <w:r w:rsidRPr="000302E1">
        <w:rPr>
          <w:rFonts w:ascii="Times New Roman" w:eastAsia="Times New Roman" w:hAnsi="Times New Roman" w:cs="Times New Roman"/>
        </w:rPr>
        <w:t>Perioada de valabilitate a ofertei: minimum 30 de zile calendaristice de la data transmiterii.</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 xml:space="preserve">5. Termen de livrare: maximum 15 zile calendaristice de la data semnării contractului de </w:t>
      </w:r>
      <w:r w:rsidRPr="000302E1">
        <w:rPr>
          <w:rFonts w:ascii="Times New Roman" w:eastAsia="Times New Roman" w:hAnsi="Times New Roman" w:cs="Times New Roman"/>
        </w:rPr>
        <w:lastRenderedPageBreak/>
        <w:t>furnizare.</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6. Locul livrării: sediul Direcției de Asistență Socială Câmpulung, str. Matei Basarab nr. 66, Municipiul Câmpulung, județul Argeș.</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7. Garanție comercială: minimum 24 de luni de la data recepției, cu asigurarea service-ului în perioada de garanție.</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8. Produsele sunt noi, nefolosite, însoțite de certificat de garanție, declarație de conformitate și instrucțiuni de utilizare în limba română.</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9. Oferta se transmite, în termenul indicat, la adresa de e-mail sociala.asistenta@yahoo.com sau se depune la sediul autorității contractante, sub semnătura reprezentantului legal.</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10. Oferta va fi însoțită, în mod obligatoriu, de următoarele documente:</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 xml:space="preserve">   a) certificat constatator emis de Oficiul Național al Registrului Comerțului sau extras din registrul comerțului, din care să rezulte că obiectul contractului corespunde obiectului de activitate autorizat al operatorului economic;</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 xml:space="preserve">   b) Declarație privind neîncadrarea în situațiile prevăzute la art. 59–60 din Legea nr. 98/2016 (formular anexat);</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 xml:space="preserve">   c) Declarație privind neîncadrarea în situațiile prevăzute la art. 5k din Regulamentul (UE) 2022/576 și privind beneficiarul real (formular anexat);</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 xml:space="preserve">   d) Declarație privind neîncadrarea în situațiile prevăzute la art. 164, art. 165 și art. 167 din Legea nr. 98/2016 (formular anexat);</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 xml:space="preserve">   e) Declarație privind evitarea conflictului de interese, conform art. 10–15 din Ordonanța de urgență a Guvernului nr. 66/2011 (formular anexat).</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11. Achiziția este finanțată din Fondul Social European+, prin Programul Incluziune și Demnitate Socială 2021–2027, în cadrul Contractului de finanțare nr. 14286/29.07.2026. Operatorul economic declarat câștigător va respecta obligațiile privind conflictul de interese, va permite accesul organismelor naționale și europene de control la documentele aferente contractului și va asigura păstrarea documentelor pe durata prevăzută în contract.</w:t>
      </w:r>
    </w:p>
    <w:p w:rsidR="007A0423" w:rsidRPr="000302E1" w:rsidRDefault="007A0423" w:rsidP="007A0423">
      <w:pPr>
        <w:pStyle w:val="Listparagraf"/>
        <w:autoSpaceDE w:val="0"/>
        <w:autoSpaceDN w:val="0"/>
        <w:adjustRightInd w:val="0"/>
        <w:spacing w:after="120" w:line="240" w:lineRule="auto"/>
        <w:jc w:val="both"/>
        <w:rPr>
          <w:rFonts w:cstheme="minorHAnsi"/>
          <w:lang w:eastAsia="en-GB"/>
        </w:rPr>
      </w:pPr>
      <w:r w:rsidRPr="000302E1">
        <w:rPr>
          <w:rFonts w:ascii="Times New Roman" w:eastAsia="Times New Roman" w:hAnsi="Times New Roman" w:cs="Times New Roman"/>
        </w:rPr>
        <w:t>12. Persoana de contact: Ungureanu Florian Stelian, inspector, telefon 0248 531890, e-mail sociala.asistenta@yahoo.com.</w:t>
      </w:r>
    </w:p>
    <w:p w:rsidR="007A0423" w:rsidRDefault="007A0423" w:rsidP="007A0423">
      <w:pPr>
        <w:pStyle w:val="Listparagraf"/>
        <w:autoSpaceDE w:val="0"/>
        <w:autoSpaceDN w:val="0"/>
        <w:adjustRightInd w:val="0"/>
        <w:spacing w:after="120" w:line="240" w:lineRule="auto"/>
        <w:jc w:val="both"/>
        <w:rPr>
          <w:rFonts w:ascii="Times New Roman" w:eastAsia="Times New Roman" w:hAnsi="Times New Roman" w:cs="Times New Roman"/>
        </w:rPr>
      </w:pPr>
      <w:r w:rsidRPr="000302E1">
        <w:rPr>
          <w:rFonts w:ascii="Times New Roman" w:eastAsia="Times New Roman" w:hAnsi="Times New Roman" w:cs="Times New Roman"/>
        </w:rPr>
        <w:t>13. Prezenta solicitare nu constituie angajament de contractare și nu obligă autoritatea contractantă la încheierea contractului.</w:t>
      </w:r>
      <w:r w:rsidRPr="000302E1">
        <w:rPr>
          <w:rFonts w:ascii="Times New Roman" w:eastAsia="Times New Roman" w:hAnsi="Times New Roman" w:cs="Times New Roman"/>
          <w:color w:val="FF0000"/>
        </w:rPr>
        <w:t xml:space="preserve"> </w:t>
      </w:r>
      <w:r w:rsidRPr="00EC59C9">
        <w:rPr>
          <w:rFonts w:ascii="Times New Roman" w:eastAsia="Times New Roman" w:hAnsi="Times New Roman" w:cs="Times New Roman"/>
        </w:rPr>
        <w:t>Prezenta solicitare se publică pe site-ul autorității contractante împreună cu anunțul din 01.10.2026.</w:t>
      </w:r>
    </w:p>
    <w:p w:rsidR="000C24ED" w:rsidRPr="000302E1" w:rsidRDefault="000C24ED" w:rsidP="007A0423">
      <w:pPr>
        <w:pStyle w:val="Listparagraf"/>
        <w:autoSpaceDE w:val="0"/>
        <w:autoSpaceDN w:val="0"/>
        <w:adjustRightInd w:val="0"/>
        <w:spacing w:after="120" w:line="240" w:lineRule="auto"/>
        <w:jc w:val="both"/>
        <w:rPr>
          <w:rFonts w:cstheme="minorHAnsi"/>
          <w:lang w:eastAsia="en-GB"/>
        </w:rPr>
      </w:pPr>
    </w:p>
    <w:tbl>
      <w:tblPr>
        <w:tblStyle w:val="GrilTabel"/>
        <w:tblW w:w="8550" w:type="dxa"/>
        <w:tblInd w:w="738" w:type="dxa"/>
        <w:tblLayout w:type="fixed"/>
        <w:tblLook w:val="04A0"/>
      </w:tblPr>
      <w:tblGrid>
        <w:gridCol w:w="1530"/>
        <w:gridCol w:w="1710"/>
        <w:gridCol w:w="1710"/>
        <w:gridCol w:w="1800"/>
        <w:gridCol w:w="1800"/>
      </w:tblGrid>
      <w:tr w:rsidR="007A0423" w:rsidRPr="000302E1" w:rsidTr="000C24ED">
        <w:tc>
          <w:tcPr>
            <w:tcW w:w="1530" w:type="dxa"/>
          </w:tcPr>
          <w:p w:rsidR="007A0423" w:rsidRPr="000302E1" w:rsidRDefault="007A0423" w:rsidP="00733D76">
            <w:pPr>
              <w:jc w:val="both"/>
              <w:rPr>
                <w:sz w:val="24"/>
                <w:szCs w:val="24"/>
                <w:lang w:val="ro-RO"/>
              </w:rPr>
            </w:pPr>
            <w:r w:rsidRPr="000302E1">
              <w:rPr>
                <w:sz w:val="24"/>
                <w:szCs w:val="24"/>
                <w:lang w:val="ro-RO"/>
              </w:rPr>
              <w:t>Denumire produs</w:t>
            </w:r>
          </w:p>
        </w:tc>
        <w:tc>
          <w:tcPr>
            <w:tcW w:w="1710" w:type="dxa"/>
          </w:tcPr>
          <w:p w:rsidR="007A0423" w:rsidRPr="000302E1" w:rsidRDefault="007A0423" w:rsidP="00733D76">
            <w:pPr>
              <w:jc w:val="both"/>
              <w:rPr>
                <w:sz w:val="24"/>
                <w:szCs w:val="24"/>
                <w:lang w:val="ro-RO"/>
              </w:rPr>
            </w:pPr>
            <w:r w:rsidRPr="000302E1">
              <w:rPr>
                <w:sz w:val="24"/>
                <w:szCs w:val="24"/>
                <w:lang w:val="ro-RO"/>
              </w:rPr>
              <w:t>Conținut</w:t>
            </w:r>
          </w:p>
        </w:tc>
        <w:tc>
          <w:tcPr>
            <w:tcW w:w="1710" w:type="dxa"/>
          </w:tcPr>
          <w:p w:rsidR="007A0423" w:rsidRPr="000302E1" w:rsidRDefault="007A0423" w:rsidP="00733D76">
            <w:pPr>
              <w:jc w:val="both"/>
              <w:rPr>
                <w:sz w:val="24"/>
                <w:szCs w:val="24"/>
                <w:lang w:val="ro-RO"/>
              </w:rPr>
            </w:pPr>
            <w:r w:rsidRPr="000302E1">
              <w:rPr>
                <w:sz w:val="24"/>
                <w:szCs w:val="24"/>
                <w:lang w:val="ro-RO"/>
              </w:rPr>
              <w:t>Cantitate</w:t>
            </w:r>
          </w:p>
        </w:tc>
        <w:tc>
          <w:tcPr>
            <w:tcW w:w="1800" w:type="dxa"/>
          </w:tcPr>
          <w:p w:rsidR="007A0423" w:rsidRPr="000302E1" w:rsidRDefault="007A0423" w:rsidP="00733D76">
            <w:pPr>
              <w:jc w:val="both"/>
              <w:rPr>
                <w:sz w:val="24"/>
                <w:szCs w:val="24"/>
                <w:lang w:val="ro-RO"/>
              </w:rPr>
            </w:pPr>
            <w:r w:rsidRPr="000302E1">
              <w:rPr>
                <w:sz w:val="24"/>
                <w:szCs w:val="24"/>
                <w:lang w:val="ro-RO"/>
              </w:rPr>
              <w:t>Valoare estimată fără TVA(lei/buc)</w:t>
            </w:r>
          </w:p>
        </w:tc>
        <w:tc>
          <w:tcPr>
            <w:tcW w:w="1800" w:type="dxa"/>
          </w:tcPr>
          <w:p w:rsidR="007A0423" w:rsidRPr="000302E1" w:rsidRDefault="007A0423" w:rsidP="00733D76">
            <w:pPr>
              <w:jc w:val="both"/>
              <w:rPr>
                <w:sz w:val="24"/>
                <w:szCs w:val="24"/>
                <w:lang w:val="ro-RO"/>
              </w:rPr>
            </w:pPr>
            <w:r w:rsidRPr="000302E1">
              <w:rPr>
                <w:sz w:val="24"/>
                <w:szCs w:val="24"/>
                <w:lang w:val="ro-RO"/>
              </w:rPr>
              <w:t>Valoare Totală estimată fără TVA</w:t>
            </w:r>
          </w:p>
        </w:tc>
      </w:tr>
      <w:tr w:rsidR="007A0423" w:rsidRPr="000302E1" w:rsidTr="000C24ED">
        <w:trPr>
          <w:trHeight w:val="1277"/>
        </w:trPr>
        <w:tc>
          <w:tcPr>
            <w:tcW w:w="1530" w:type="dxa"/>
          </w:tcPr>
          <w:p w:rsidR="007A0423" w:rsidRPr="000302E1" w:rsidRDefault="007A0423" w:rsidP="00733D76">
            <w:pPr>
              <w:jc w:val="both"/>
              <w:rPr>
                <w:sz w:val="24"/>
                <w:szCs w:val="24"/>
                <w:lang w:val="ro-RO"/>
              </w:rPr>
            </w:pPr>
            <w:r w:rsidRPr="000302E1">
              <w:rPr>
                <w:sz w:val="24"/>
                <w:szCs w:val="24"/>
                <w:lang w:val="ro-RO"/>
              </w:rPr>
              <w:t xml:space="preserve">Mobilier  </w:t>
            </w:r>
          </w:p>
          <w:p w:rsidR="007A0423" w:rsidRPr="000302E1" w:rsidRDefault="007A0423" w:rsidP="00733D76">
            <w:pPr>
              <w:jc w:val="both"/>
              <w:rPr>
                <w:sz w:val="24"/>
                <w:szCs w:val="24"/>
                <w:lang w:val="ro-RO"/>
              </w:rPr>
            </w:pPr>
          </w:p>
          <w:p w:rsidR="007A0423" w:rsidRPr="000302E1" w:rsidRDefault="007A0423" w:rsidP="00FA393B">
            <w:pPr>
              <w:jc w:val="both"/>
              <w:rPr>
                <w:sz w:val="24"/>
                <w:szCs w:val="24"/>
                <w:lang w:val="ro-RO"/>
              </w:rPr>
            </w:pPr>
            <w:r w:rsidRPr="000302E1">
              <w:rPr>
                <w:sz w:val="24"/>
                <w:szCs w:val="24"/>
                <w:lang w:val="ro-RO"/>
              </w:rPr>
              <w:t>Echipament</w:t>
            </w:r>
          </w:p>
          <w:p w:rsidR="007A0423" w:rsidRPr="000302E1" w:rsidRDefault="007A0423" w:rsidP="00FA393B">
            <w:pPr>
              <w:jc w:val="both"/>
              <w:rPr>
                <w:sz w:val="24"/>
                <w:szCs w:val="24"/>
                <w:lang w:val="ro-RO"/>
              </w:rPr>
            </w:pPr>
          </w:p>
          <w:p w:rsidR="007A0423" w:rsidRPr="000302E1" w:rsidRDefault="007A0423" w:rsidP="00FA393B">
            <w:pPr>
              <w:jc w:val="both"/>
              <w:rPr>
                <w:sz w:val="24"/>
                <w:szCs w:val="24"/>
                <w:lang w:val="ro-RO"/>
              </w:rPr>
            </w:pPr>
            <w:r w:rsidRPr="000302E1">
              <w:rPr>
                <w:sz w:val="24"/>
                <w:szCs w:val="24"/>
                <w:lang w:val="ro-RO"/>
              </w:rPr>
              <w:t>Echipament</w:t>
            </w:r>
          </w:p>
        </w:tc>
        <w:tc>
          <w:tcPr>
            <w:tcW w:w="1710" w:type="dxa"/>
          </w:tcPr>
          <w:p w:rsidR="007A0423" w:rsidRPr="000302E1" w:rsidRDefault="007A0423" w:rsidP="00733D76">
            <w:pPr>
              <w:jc w:val="both"/>
              <w:rPr>
                <w:sz w:val="24"/>
                <w:szCs w:val="24"/>
                <w:lang w:val="ro-RO"/>
              </w:rPr>
            </w:pPr>
            <w:r w:rsidRPr="000302E1">
              <w:rPr>
                <w:sz w:val="24"/>
                <w:szCs w:val="24"/>
                <w:lang w:val="ro-RO"/>
              </w:rPr>
              <w:t xml:space="preserve">Dulap  </w:t>
            </w:r>
          </w:p>
          <w:p w:rsidR="007A0423" w:rsidRPr="000302E1" w:rsidRDefault="007A0423" w:rsidP="00733D76">
            <w:pPr>
              <w:jc w:val="both"/>
              <w:rPr>
                <w:sz w:val="24"/>
                <w:szCs w:val="24"/>
                <w:lang w:val="ro-RO"/>
              </w:rPr>
            </w:pPr>
          </w:p>
          <w:p w:rsidR="007A0423" w:rsidRPr="000302E1" w:rsidRDefault="007A0423" w:rsidP="00733D76">
            <w:pPr>
              <w:jc w:val="both"/>
              <w:rPr>
                <w:sz w:val="24"/>
                <w:szCs w:val="24"/>
                <w:lang w:val="ro-RO"/>
              </w:rPr>
            </w:pPr>
            <w:r w:rsidRPr="000302E1">
              <w:rPr>
                <w:sz w:val="24"/>
                <w:szCs w:val="24"/>
                <w:lang w:val="ro-RO"/>
              </w:rPr>
              <w:t>Prelungitor</w:t>
            </w:r>
          </w:p>
          <w:p w:rsidR="007A0423" w:rsidRPr="000302E1" w:rsidRDefault="007A0423" w:rsidP="00733D76">
            <w:pPr>
              <w:jc w:val="both"/>
              <w:rPr>
                <w:sz w:val="24"/>
                <w:szCs w:val="24"/>
                <w:lang w:val="ro-RO"/>
              </w:rPr>
            </w:pPr>
          </w:p>
          <w:p w:rsidR="007A0423" w:rsidRPr="000302E1" w:rsidRDefault="007A0423" w:rsidP="007A0423">
            <w:pPr>
              <w:jc w:val="both"/>
              <w:rPr>
                <w:sz w:val="24"/>
                <w:szCs w:val="24"/>
                <w:lang w:val="ro-RO"/>
              </w:rPr>
            </w:pPr>
            <w:r w:rsidRPr="000302E1">
              <w:rPr>
                <w:sz w:val="24"/>
                <w:szCs w:val="24"/>
                <w:lang w:val="ro-RO"/>
              </w:rPr>
              <w:t xml:space="preserve">Scară  </w:t>
            </w:r>
          </w:p>
        </w:tc>
        <w:tc>
          <w:tcPr>
            <w:tcW w:w="1710" w:type="dxa"/>
          </w:tcPr>
          <w:p w:rsidR="007A0423" w:rsidRPr="000302E1" w:rsidRDefault="007A0423" w:rsidP="00733D76">
            <w:pPr>
              <w:jc w:val="both"/>
              <w:rPr>
                <w:sz w:val="24"/>
                <w:szCs w:val="24"/>
                <w:lang w:val="ro-RO"/>
              </w:rPr>
            </w:pPr>
            <w:r w:rsidRPr="000302E1">
              <w:rPr>
                <w:sz w:val="24"/>
                <w:szCs w:val="24"/>
                <w:lang w:val="ro-RO"/>
              </w:rPr>
              <w:t>1 bucată</w:t>
            </w:r>
          </w:p>
          <w:p w:rsidR="007A0423" w:rsidRPr="000302E1" w:rsidRDefault="007A0423" w:rsidP="00733D76">
            <w:pPr>
              <w:jc w:val="both"/>
              <w:rPr>
                <w:sz w:val="24"/>
                <w:szCs w:val="24"/>
                <w:lang w:val="ro-RO" w:eastAsia="en-GB"/>
              </w:rPr>
            </w:pPr>
          </w:p>
          <w:p w:rsidR="007A0423" w:rsidRPr="000302E1" w:rsidRDefault="007A0423" w:rsidP="00FA393B">
            <w:pPr>
              <w:jc w:val="both"/>
              <w:rPr>
                <w:sz w:val="24"/>
                <w:szCs w:val="24"/>
                <w:lang w:val="ro-RO" w:eastAsia="en-GB"/>
              </w:rPr>
            </w:pPr>
            <w:r w:rsidRPr="000302E1">
              <w:rPr>
                <w:sz w:val="24"/>
                <w:szCs w:val="24"/>
                <w:lang w:val="ro-RO" w:eastAsia="en-GB"/>
              </w:rPr>
              <w:t xml:space="preserve">4 bucăți </w:t>
            </w:r>
          </w:p>
          <w:p w:rsidR="007A0423" w:rsidRPr="000302E1" w:rsidRDefault="007A0423" w:rsidP="00FA393B">
            <w:pPr>
              <w:jc w:val="both"/>
              <w:rPr>
                <w:sz w:val="24"/>
                <w:szCs w:val="24"/>
                <w:lang w:val="ro-RO" w:eastAsia="en-GB"/>
              </w:rPr>
            </w:pPr>
          </w:p>
          <w:p w:rsidR="007A0423" w:rsidRPr="000302E1" w:rsidRDefault="007A0423" w:rsidP="00FA393B">
            <w:pPr>
              <w:jc w:val="both"/>
              <w:rPr>
                <w:sz w:val="24"/>
                <w:szCs w:val="24"/>
                <w:lang w:val="ro-RO"/>
              </w:rPr>
            </w:pPr>
            <w:r w:rsidRPr="000302E1">
              <w:rPr>
                <w:sz w:val="24"/>
                <w:szCs w:val="24"/>
                <w:lang w:val="ro-RO" w:eastAsia="en-GB"/>
              </w:rPr>
              <w:t>4 bucăți</w:t>
            </w:r>
          </w:p>
        </w:tc>
        <w:tc>
          <w:tcPr>
            <w:tcW w:w="1800" w:type="dxa"/>
          </w:tcPr>
          <w:p w:rsidR="007A0423" w:rsidRPr="000302E1" w:rsidRDefault="007A0423" w:rsidP="00733D76">
            <w:pPr>
              <w:jc w:val="both"/>
              <w:rPr>
                <w:sz w:val="24"/>
                <w:szCs w:val="24"/>
                <w:lang w:val="ro-RO"/>
              </w:rPr>
            </w:pPr>
            <w:r w:rsidRPr="000302E1">
              <w:rPr>
                <w:sz w:val="24"/>
                <w:szCs w:val="24"/>
                <w:lang w:val="ro-RO"/>
              </w:rPr>
              <w:t>735,54 lei</w:t>
            </w:r>
          </w:p>
          <w:p w:rsidR="007A0423" w:rsidRPr="000302E1" w:rsidRDefault="007A0423" w:rsidP="00733D76">
            <w:pPr>
              <w:jc w:val="both"/>
              <w:rPr>
                <w:sz w:val="24"/>
                <w:szCs w:val="24"/>
                <w:lang w:val="ro-RO"/>
              </w:rPr>
            </w:pPr>
          </w:p>
          <w:p w:rsidR="007A0423" w:rsidRPr="000302E1" w:rsidRDefault="007A0423" w:rsidP="00733D76">
            <w:pPr>
              <w:jc w:val="both"/>
              <w:rPr>
                <w:sz w:val="24"/>
                <w:szCs w:val="24"/>
                <w:lang w:val="ro-RO"/>
              </w:rPr>
            </w:pPr>
            <w:r w:rsidRPr="000302E1">
              <w:rPr>
                <w:sz w:val="24"/>
                <w:szCs w:val="24"/>
                <w:lang w:val="ro-RO"/>
              </w:rPr>
              <w:t>159,84 lei</w:t>
            </w:r>
          </w:p>
          <w:p w:rsidR="007A0423" w:rsidRPr="000302E1" w:rsidRDefault="007A0423" w:rsidP="00733D76">
            <w:pPr>
              <w:jc w:val="both"/>
              <w:rPr>
                <w:sz w:val="24"/>
                <w:szCs w:val="24"/>
                <w:lang w:val="ro-RO"/>
              </w:rPr>
            </w:pPr>
          </w:p>
          <w:p w:rsidR="007A0423" w:rsidRPr="000302E1" w:rsidRDefault="007A0423" w:rsidP="00733D76">
            <w:pPr>
              <w:jc w:val="both"/>
              <w:rPr>
                <w:sz w:val="24"/>
                <w:szCs w:val="24"/>
                <w:lang w:val="ro-RO"/>
              </w:rPr>
            </w:pPr>
            <w:r w:rsidRPr="000302E1">
              <w:rPr>
                <w:sz w:val="24"/>
                <w:szCs w:val="24"/>
                <w:lang w:val="ro-RO"/>
              </w:rPr>
              <w:t>578,50 lei</w:t>
            </w:r>
          </w:p>
        </w:tc>
        <w:tc>
          <w:tcPr>
            <w:tcW w:w="1800" w:type="dxa"/>
          </w:tcPr>
          <w:p w:rsidR="007A0423" w:rsidRPr="000302E1" w:rsidRDefault="007A0423" w:rsidP="00733D76">
            <w:pPr>
              <w:jc w:val="both"/>
              <w:rPr>
                <w:sz w:val="24"/>
                <w:szCs w:val="24"/>
                <w:lang w:val="ro-RO"/>
              </w:rPr>
            </w:pPr>
            <w:r w:rsidRPr="000302E1">
              <w:rPr>
                <w:sz w:val="24"/>
                <w:szCs w:val="24"/>
                <w:lang w:val="ro-RO"/>
              </w:rPr>
              <w:t>735,54 lei</w:t>
            </w:r>
          </w:p>
          <w:p w:rsidR="007A0423" w:rsidRPr="000302E1" w:rsidRDefault="007A0423" w:rsidP="00733D76">
            <w:pPr>
              <w:jc w:val="both"/>
              <w:rPr>
                <w:sz w:val="24"/>
                <w:szCs w:val="24"/>
                <w:lang w:val="ro-RO"/>
              </w:rPr>
            </w:pPr>
          </w:p>
          <w:p w:rsidR="007A0423" w:rsidRPr="000302E1" w:rsidRDefault="007A0423" w:rsidP="00733D76">
            <w:pPr>
              <w:jc w:val="both"/>
              <w:rPr>
                <w:sz w:val="24"/>
                <w:szCs w:val="24"/>
                <w:lang w:val="ro-RO"/>
              </w:rPr>
            </w:pPr>
            <w:r w:rsidRPr="000302E1">
              <w:rPr>
                <w:sz w:val="24"/>
                <w:szCs w:val="24"/>
                <w:lang w:val="ro-RO"/>
              </w:rPr>
              <w:t>639,36 lei</w:t>
            </w:r>
          </w:p>
          <w:p w:rsidR="007A0423" w:rsidRPr="000302E1" w:rsidRDefault="007A0423" w:rsidP="00733D76">
            <w:pPr>
              <w:jc w:val="both"/>
              <w:rPr>
                <w:sz w:val="24"/>
                <w:szCs w:val="24"/>
                <w:lang w:val="ro-RO"/>
              </w:rPr>
            </w:pPr>
          </w:p>
          <w:p w:rsidR="007A0423" w:rsidRPr="000302E1" w:rsidRDefault="007A0423" w:rsidP="00733D76">
            <w:pPr>
              <w:jc w:val="both"/>
              <w:rPr>
                <w:sz w:val="24"/>
                <w:szCs w:val="24"/>
                <w:lang w:val="ro-RO"/>
              </w:rPr>
            </w:pPr>
            <w:r w:rsidRPr="000302E1">
              <w:rPr>
                <w:sz w:val="24"/>
                <w:szCs w:val="24"/>
                <w:lang w:val="ro-RO"/>
              </w:rPr>
              <w:t>2.314,00 lei</w:t>
            </w:r>
          </w:p>
        </w:tc>
      </w:tr>
    </w:tbl>
    <w:p w:rsidR="007A0423" w:rsidRPr="000302E1" w:rsidRDefault="007A0423" w:rsidP="00F4632F">
      <w:pPr>
        <w:spacing w:after="0" w:line="240" w:lineRule="auto"/>
        <w:ind w:left="706"/>
        <w:jc w:val="both"/>
        <w:rPr>
          <w:rFonts w:cstheme="minorHAnsi"/>
        </w:rPr>
      </w:pPr>
    </w:p>
    <w:p w:rsidR="000C24ED" w:rsidRDefault="000C24ED" w:rsidP="00F4632F">
      <w:pPr>
        <w:spacing w:after="0" w:line="240" w:lineRule="auto"/>
        <w:ind w:left="706"/>
        <w:jc w:val="both"/>
        <w:rPr>
          <w:rFonts w:ascii="Times New Roman" w:hAnsi="Times New Roman" w:cs="Times New Roman"/>
        </w:rPr>
      </w:pPr>
    </w:p>
    <w:p w:rsidR="000C24ED" w:rsidRDefault="000C24ED" w:rsidP="00F4632F">
      <w:pPr>
        <w:spacing w:after="0" w:line="240" w:lineRule="auto"/>
        <w:ind w:left="706"/>
        <w:jc w:val="both"/>
        <w:rPr>
          <w:rFonts w:ascii="Times New Roman" w:hAnsi="Times New Roman" w:cs="Times New Roman"/>
        </w:rPr>
      </w:pPr>
    </w:p>
    <w:p w:rsidR="000C24ED" w:rsidRDefault="000C24ED" w:rsidP="00F4632F">
      <w:pPr>
        <w:spacing w:after="0" w:line="240" w:lineRule="auto"/>
        <w:ind w:left="706"/>
        <w:jc w:val="both"/>
        <w:rPr>
          <w:rFonts w:ascii="Times New Roman" w:hAnsi="Times New Roman" w:cs="Times New Roman"/>
        </w:rPr>
      </w:pPr>
    </w:p>
    <w:p w:rsidR="000C24ED" w:rsidRDefault="000C24ED" w:rsidP="00F4632F">
      <w:pPr>
        <w:spacing w:after="0" w:line="240" w:lineRule="auto"/>
        <w:ind w:left="706"/>
        <w:jc w:val="both"/>
        <w:rPr>
          <w:rFonts w:ascii="Times New Roman" w:hAnsi="Times New Roman" w:cs="Times New Roman"/>
        </w:rPr>
      </w:pPr>
    </w:p>
    <w:p w:rsidR="00FA393B" w:rsidRPr="00736F63" w:rsidRDefault="00EF14CB" w:rsidP="00F4632F">
      <w:pPr>
        <w:spacing w:after="0" w:line="240" w:lineRule="auto"/>
        <w:ind w:left="706"/>
        <w:jc w:val="both"/>
        <w:rPr>
          <w:rFonts w:cstheme="minorHAnsi"/>
        </w:rPr>
      </w:pPr>
      <w:r w:rsidRPr="000302E1">
        <w:rPr>
          <w:rFonts w:ascii="Times New Roman" w:hAnsi="Times New Roman" w:cs="Times New Roman"/>
        </w:rPr>
        <w:t xml:space="preserve">Față de cele prezentate vă solicităm să ne transmiteți oferta dumneavoastră financiară </w:t>
      </w:r>
      <w:r w:rsidRPr="000302E1">
        <w:rPr>
          <w:rFonts w:ascii="Times New Roman" w:eastAsia="Times New Roman" w:hAnsi="Times New Roman" w:cs="Times New Roman"/>
        </w:rPr>
        <w:t xml:space="preserve">în termen de 3 zile lucrătoare de la data primirii prezentei solicitări, respectiv </w:t>
      </w:r>
      <w:r w:rsidRPr="00736F63">
        <w:rPr>
          <w:rFonts w:ascii="Times New Roman" w:eastAsia="Times New Roman" w:hAnsi="Times New Roman" w:cs="Times New Roman"/>
        </w:rPr>
        <w:t>până la data de 06.10.2026, ora 12:00.</w:t>
      </w:r>
    </w:p>
    <w:p w:rsidR="00FA393B" w:rsidRPr="000302E1" w:rsidRDefault="00FA393B" w:rsidP="00F4632F">
      <w:pPr>
        <w:spacing w:after="0" w:line="240" w:lineRule="auto"/>
        <w:ind w:left="706"/>
        <w:jc w:val="both"/>
        <w:rPr>
          <w:rFonts w:cstheme="minorHAnsi"/>
        </w:rPr>
      </w:pPr>
    </w:p>
    <w:p w:rsidR="00F4632F" w:rsidRPr="000302E1" w:rsidRDefault="00F4632F" w:rsidP="00E955D9">
      <w:pPr>
        <w:autoSpaceDE w:val="0"/>
        <w:autoSpaceDN w:val="0"/>
        <w:adjustRightInd w:val="0"/>
        <w:spacing w:after="0" w:line="240" w:lineRule="auto"/>
        <w:ind w:firstLine="706"/>
      </w:pPr>
      <w:r w:rsidRPr="000302E1">
        <w:rPr>
          <w:rFonts w:eastAsia="Calibri" w:cs="Calibri"/>
        </w:rPr>
        <w:tab/>
      </w:r>
      <w:r w:rsidRPr="000302E1">
        <w:rPr>
          <w:rFonts w:eastAsia="Calibri" w:cs="Calibri"/>
        </w:rPr>
        <w:tab/>
      </w:r>
      <w:r w:rsidRPr="000302E1">
        <w:rPr>
          <w:rFonts w:eastAsia="Calibri" w:cs="Calibri"/>
        </w:rPr>
        <w:tab/>
      </w:r>
    </w:p>
    <w:p w:rsidR="00F4632F" w:rsidRPr="000302E1" w:rsidRDefault="00F4632F" w:rsidP="00E955D9">
      <w:pPr>
        <w:autoSpaceDE w:val="0"/>
        <w:autoSpaceDN w:val="0"/>
        <w:adjustRightInd w:val="0"/>
        <w:spacing w:after="120" w:line="240" w:lineRule="auto"/>
        <w:ind w:firstLine="706"/>
      </w:pPr>
    </w:p>
    <w:p w:rsidR="00F4632F" w:rsidRPr="000302E1" w:rsidRDefault="00F6697B" w:rsidP="00E955D9">
      <w:pPr>
        <w:autoSpaceDE w:val="0"/>
        <w:autoSpaceDN w:val="0"/>
        <w:adjustRightInd w:val="0"/>
        <w:spacing w:after="120" w:line="240" w:lineRule="auto"/>
        <w:ind w:firstLine="706"/>
      </w:pPr>
      <w:r>
        <w:rPr>
          <w:rFonts w:ascii="Times New Roman" w:eastAsia="Times New Roman" w:hAnsi="Times New Roman" w:cs="Times New Roman"/>
        </w:rPr>
        <w:t xml:space="preserve">Împuternicit reprezentant legal,      </w:t>
      </w:r>
      <w:r w:rsidR="00E955D9" w:rsidRPr="000302E1">
        <w:rPr>
          <w:rFonts w:ascii="Times New Roman" w:eastAsia="Times New Roman" w:hAnsi="Times New Roman" w:cs="Times New Roman"/>
        </w:rPr>
        <w:t xml:space="preserve">Manager proiect,               </w:t>
      </w:r>
      <w:r w:rsidR="00C66912">
        <w:rPr>
          <w:rFonts w:ascii="Times New Roman" w:eastAsia="Times New Roman" w:hAnsi="Times New Roman" w:cs="Times New Roman"/>
        </w:rPr>
        <w:t xml:space="preserve">     </w:t>
      </w:r>
      <w:r w:rsidR="00E955D9" w:rsidRPr="000302E1">
        <w:rPr>
          <w:rFonts w:ascii="Times New Roman" w:eastAsia="Times New Roman" w:hAnsi="Times New Roman" w:cs="Times New Roman"/>
        </w:rPr>
        <w:t xml:space="preserve">  Responsabil achiziții,</w:t>
      </w:r>
    </w:p>
    <w:p w:rsidR="00F4632F" w:rsidRPr="000302E1" w:rsidRDefault="00F6697B" w:rsidP="00E955D9">
      <w:pPr>
        <w:autoSpaceDE w:val="0"/>
        <w:autoSpaceDN w:val="0"/>
        <w:adjustRightInd w:val="0"/>
        <w:spacing w:after="120" w:line="240" w:lineRule="auto"/>
        <w:ind w:firstLine="706"/>
      </w:pPr>
      <w:r>
        <w:rPr>
          <w:rFonts w:ascii="Times New Roman" w:eastAsia="Times New Roman" w:hAnsi="Times New Roman" w:cs="Times New Roman"/>
        </w:rPr>
        <w:t xml:space="preserve">Bokor Amalia Maria                   </w:t>
      </w:r>
      <w:r w:rsidR="00E955D9" w:rsidRPr="000302E1">
        <w:rPr>
          <w:rFonts w:ascii="Times New Roman" w:eastAsia="Times New Roman" w:hAnsi="Times New Roman" w:cs="Times New Roman"/>
        </w:rPr>
        <w:t>Grigore Maria Mirabela               Ungureanu Florian Stelian</w:t>
      </w:r>
    </w:p>
    <w:p w:rsidR="00F4632F" w:rsidRPr="000302E1" w:rsidRDefault="00F4632F" w:rsidP="00E955D9">
      <w:pPr>
        <w:autoSpaceDE w:val="0"/>
        <w:autoSpaceDN w:val="0"/>
        <w:adjustRightInd w:val="0"/>
        <w:spacing w:after="120" w:line="240" w:lineRule="auto"/>
        <w:ind w:firstLine="706"/>
      </w:pPr>
    </w:p>
    <w:p w:rsidR="00F4632F" w:rsidRPr="000302E1" w:rsidRDefault="00E955D9" w:rsidP="00E955D9">
      <w:pPr>
        <w:autoSpaceDE w:val="0"/>
        <w:autoSpaceDN w:val="0"/>
        <w:adjustRightInd w:val="0"/>
        <w:spacing w:after="120" w:line="240" w:lineRule="auto"/>
        <w:ind w:firstLine="706"/>
        <w:jc w:val="both"/>
      </w:pPr>
      <w:r w:rsidRPr="000302E1">
        <w:rPr>
          <w:rFonts w:ascii="Times New Roman" w:eastAsia="Times New Roman" w:hAnsi="Times New Roman" w:cs="Times New Roman"/>
          <w:sz w:val="20"/>
        </w:rPr>
        <w:t>Anexe: 1. Formular de ofertă și centralizator de prețuri; 2. Declarație art. 59–60 din Legea nr. 98/2016; 3. Declarație art. 5k din Regulamentul (UE) 2022/576; 4. Declarație art. 164, 165, 167 din Legea nr. 98/2016; 5. Declarație privind evitarea conflictului de interese – OUG nr. 66/2011.</w:t>
      </w:r>
      <w:r w:rsidRPr="000302E1">
        <w:rPr>
          <w:rFonts w:ascii="Times New Roman" w:eastAsia="Times New Roman" w:hAnsi="Times New Roman" w:cs="Times New Roman"/>
          <w:color w:val="FF0000"/>
          <w:sz w:val="20"/>
        </w:rPr>
        <w:t xml:space="preserve"> </w:t>
      </w:r>
      <w:r w:rsidRPr="00736F63">
        <w:rPr>
          <w:rFonts w:ascii="Times New Roman" w:eastAsia="Times New Roman" w:hAnsi="Times New Roman" w:cs="Times New Roman"/>
          <w:sz w:val="20"/>
        </w:rPr>
        <w:t>6. Anexa nr. 1 – Specificații tehnice minimale; 7. Lista persoanelor cu funcții de decizie</w:t>
      </w:r>
      <w:r w:rsidRPr="000302E1">
        <w:rPr>
          <w:rFonts w:ascii="Times New Roman" w:eastAsia="Times New Roman" w:hAnsi="Times New Roman" w:cs="Times New Roman"/>
          <w:color w:val="FF0000"/>
          <w:sz w:val="20"/>
        </w:rPr>
        <w:t>.</w:t>
      </w:r>
    </w:p>
    <w:p w:rsidR="009A125B" w:rsidRPr="009A125B" w:rsidRDefault="009A125B" w:rsidP="009A125B"/>
    <w:p w:rsidR="009A125B" w:rsidRPr="009A125B" w:rsidRDefault="009A125B" w:rsidP="009A125B"/>
    <w:p w:rsidR="009A125B" w:rsidRPr="009A125B" w:rsidRDefault="009A125B" w:rsidP="009A125B">
      <w:pPr>
        <w:tabs>
          <w:tab w:val="left" w:pos="1290"/>
        </w:tabs>
      </w:pPr>
      <w:r>
        <w:tab/>
      </w:r>
    </w:p>
    <w:sectPr w:rsidR="009A125B" w:rsidRPr="009A125B" w:rsidSect="0021000E">
      <w:headerReference w:type="default" r:id="rId7"/>
      <w:footerReference w:type="default" r:id="rId8"/>
      <w:pgSz w:w="11906" w:h="16838"/>
      <w:pgMar w:top="1152" w:right="1138" w:bottom="1152" w:left="1411" w:header="619" w:footer="11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7B4" w:rsidRDefault="007827B4" w:rsidP="003A0EEA">
      <w:pPr>
        <w:spacing w:after="0" w:line="240" w:lineRule="auto"/>
      </w:pPr>
      <w:r>
        <w:separator/>
      </w:r>
    </w:p>
  </w:endnote>
  <w:endnote w:type="continuationSeparator" w:id="1">
    <w:p w:rsidR="007827B4" w:rsidRDefault="007827B4" w:rsidP="003A0E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7B4" w:rsidRDefault="007827B4" w:rsidP="003A0EEA">
      <w:pPr>
        <w:spacing w:after="0" w:line="240" w:lineRule="auto"/>
      </w:pPr>
      <w:r>
        <w:separator/>
      </w:r>
    </w:p>
  </w:footnote>
  <w:footnote w:type="continuationSeparator" w:id="1">
    <w:p w:rsidR="007827B4" w:rsidRDefault="007827B4" w:rsidP="003A0E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spacing w:after="0" w:line="240" w:lineRule="auto"/>
      <w:jc w:val="both"/>
      <w:rPr>
        <w:rFonts w:ascii="Trebuchet MS" w:eastAsia="Trebuchet MS" w:hAnsi="Trebuchet MS" w:cs="Trebuchet MS"/>
        <w:color w:val="002060"/>
        <w:kern w:val="0"/>
        <w:sz w:val="18"/>
        <w:szCs w:val="18"/>
        <w:lang w:val="en-US" w:eastAsia="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667FC"/>
    <w:multiLevelType w:val="hybridMultilevel"/>
    <w:tmpl w:val="521C5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8723FD"/>
    <w:multiLevelType w:val="hybridMultilevel"/>
    <w:tmpl w:val="41E4498C"/>
    <w:lvl w:ilvl="0" w:tplc="6F102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3A0EEA"/>
    <w:rsid w:val="000302E1"/>
    <w:rsid w:val="00036486"/>
    <w:rsid w:val="00052847"/>
    <w:rsid w:val="000C24ED"/>
    <w:rsid w:val="00101BDE"/>
    <w:rsid w:val="001E09BE"/>
    <w:rsid w:val="0021000E"/>
    <w:rsid w:val="0027726E"/>
    <w:rsid w:val="00304D77"/>
    <w:rsid w:val="00396074"/>
    <w:rsid w:val="003A0EEA"/>
    <w:rsid w:val="003C653B"/>
    <w:rsid w:val="00413369"/>
    <w:rsid w:val="00414B59"/>
    <w:rsid w:val="00464548"/>
    <w:rsid w:val="00475954"/>
    <w:rsid w:val="00482706"/>
    <w:rsid w:val="004D1521"/>
    <w:rsid w:val="004D5DB5"/>
    <w:rsid w:val="005A75EB"/>
    <w:rsid w:val="005E4016"/>
    <w:rsid w:val="00620080"/>
    <w:rsid w:val="006D48D5"/>
    <w:rsid w:val="00723762"/>
    <w:rsid w:val="00731DCE"/>
    <w:rsid w:val="00736F63"/>
    <w:rsid w:val="007827B4"/>
    <w:rsid w:val="007A0423"/>
    <w:rsid w:val="007B3C70"/>
    <w:rsid w:val="007C7A86"/>
    <w:rsid w:val="008336BF"/>
    <w:rsid w:val="00837FF0"/>
    <w:rsid w:val="0086430C"/>
    <w:rsid w:val="00945579"/>
    <w:rsid w:val="00950C35"/>
    <w:rsid w:val="00973E6A"/>
    <w:rsid w:val="009A125B"/>
    <w:rsid w:val="009F7144"/>
    <w:rsid w:val="00A82BC9"/>
    <w:rsid w:val="00AC6D5F"/>
    <w:rsid w:val="00AF0946"/>
    <w:rsid w:val="00B02775"/>
    <w:rsid w:val="00C13AC3"/>
    <w:rsid w:val="00C37BC1"/>
    <w:rsid w:val="00C52A93"/>
    <w:rsid w:val="00C55299"/>
    <w:rsid w:val="00C66912"/>
    <w:rsid w:val="00C91FCC"/>
    <w:rsid w:val="00CC6F82"/>
    <w:rsid w:val="00D122EC"/>
    <w:rsid w:val="00D67D3E"/>
    <w:rsid w:val="00DC4503"/>
    <w:rsid w:val="00E955D9"/>
    <w:rsid w:val="00EC59C9"/>
    <w:rsid w:val="00EE18E9"/>
    <w:rsid w:val="00EF14CB"/>
    <w:rsid w:val="00F02D96"/>
    <w:rsid w:val="00F4632F"/>
    <w:rsid w:val="00F6697B"/>
    <w:rsid w:val="00FA06A2"/>
    <w:rsid w:val="00FA393B"/>
    <w:rsid w:val="00FD084D"/>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D5F"/>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21000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1000E"/>
    <w:rPr>
      <w:rFonts w:ascii="Tahoma" w:hAnsi="Tahoma" w:cs="Tahoma"/>
      <w:sz w:val="16"/>
      <w:szCs w:val="16"/>
    </w:rPr>
  </w:style>
  <w:style w:type="paragraph" w:styleId="Frspaiere">
    <w:name w:val="No Spacing"/>
    <w:uiPriority w:val="1"/>
    <w:qFormat/>
    <w:rsid w:val="00F4632F"/>
    <w:pPr>
      <w:spacing w:after="0" w:line="240" w:lineRule="auto"/>
    </w:pPr>
    <w:rPr>
      <w:rFonts w:ascii="Calibri" w:eastAsia="Calibri" w:hAnsi="Calibri" w:cs="Times New Roman"/>
      <w:kern w:val="0"/>
      <w:lang w:val="en-US"/>
    </w:rPr>
  </w:style>
  <w:style w:type="table" w:styleId="GrilTabel">
    <w:name w:val="Table Grid"/>
    <w:basedOn w:val="TabelNormal"/>
    <w:rsid w:val="00F4632F"/>
    <w:pPr>
      <w:suppressAutoHyphens/>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874</Words>
  <Characters>4982</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16</cp:revision>
  <dcterms:created xsi:type="dcterms:W3CDTF">2026-09-21T07:37:00Z</dcterms:created>
  <dcterms:modified xsi:type="dcterms:W3CDTF">2026-10-01T12:13:00Z</dcterms:modified>
</cp:coreProperties>
</file>